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56" w:rsidRDefault="008236C4" w:rsidP="006E7CDE">
      <w:pPr>
        <w:pStyle w:val="2"/>
      </w:pPr>
      <w:bookmarkStart w:id="0" w:name="_GoBack"/>
      <w:bookmarkEnd w:id="0"/>
      <w:r w:rsidRPr="008236C4">
        <w:t>Муниципальное казенное дошкольное образовательное учреждение города Новосибирска «Детский сад №473 комбинированного вида»</w:t>
      </w:r>
    </w:p>
    <w:p w:rsidR="002F6956" w:rsidRDefault="002F6956" w:rsidP="00E20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956" w:rsidRDefault="002F6956" w:rsidP="00E20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956" w:rsidRDefault="002F6956" w:rsidP="00E20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956" w:rsidRDefault="002F6956" w:rsidP="00E20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956" w:rsidRPr="008236C4" w:rsidRDefault="008236C4" w:rsidP="00E20997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236C4">
        <w:rPr>
          <w:rFonts w:ascii="Times New Roman" w:hAnsi="Times New Roman" w:cs="Times New Roman"/>
          <w:b/>
          <w:i/>
          <w:sz w:val="48"/>
          <w:szCs w:val="28"/>
        </w:rPr>
        <w:t>«Приобщение детей дошкольного возраста к истокам национальной культуры как одно из условий патриотического воспитания».</w:t>
      </w:r>
    </w:p>
    <w:p w:rsidR="002F6956" w:rsidRPr="008236C4" w:rsidRDefault="002F6956" w:rsidP="00E20997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8236C4" w:rsidRDefault="008236C4" w:rsidP="008236C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09FE5" wp14:editId="5C02D5D4">
            <wp:extent cx="4152452" cy="3157728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1815_html_27ba08a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161" cy="315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6C4" w:rsidRDefault="008236C4" w:rsidP="008236C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36C4" w:rsidRPr="008236C4" w:rsidRDefault="008236C4" w:rsidP="00823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Выполнила воспитатель  подготовительной </w:t>
      </w:r>
      <w:r w:rsidRPr="008236C4">
        <w:rPr>
          <w:rFonts w:ascii="Times New Roman" w:hAnsi="Times New Roman" w:cs="Times New Roman"/>
          <w:sz w:val="28"/>
          <w:szCs w:val="28"/>
        </w:rPr>
        <w:t xml:space="preserve"> группы   </w:t>
      </w:r>
    </w:p>
    <w:p w:rsidR="008236C4" w:rsidRDefault="008236C4" w:rsidP="00823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236C4">
        <w:rPr>
          <w:rFonts w:ascii="Times New Roman" w:hAnsi="Times New Roman" w:cs="Times New Roman"/>
          <w:sz w:val="28"/>
          <w:szCs w:val="28"/>
        </w:rPr>
        <w:t xml:space="preserve">Цыганкова Ирина Геннадьевна  </w:t>
      </w:r>
    </w:p>
    <w:p w:rsidR="002F6956" w:rsidRDefault="002F6956" w:rsidP="00E20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956" w:rsidRDefault="002F6956" w:rsidP="008236C4">
      <w:pPr>
        <w:rPr>
          <w:rFonts w:ascii="Times New Roman" w:hAnsi="Times New Roman" w:cs="Times New Roman"/>
          <w:sz w:val="28"/>
          <w:szCs w:val="28"/>
        </w:rPr>
      </w:pPr>
    </w:p>
    <w:p w:rsidR="00E20997" w:rsidRPr="00E20997" w:rsidRDefault="00E20997" w:rsidP="00E20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997">
        <w:rPr>
          <w:rFonts w:ascii="Times New Roman" w:hAnsi="Times New Roman" w:cs="Times New Roman"/>
          <w:sz w:val="28"/>
          <w:szCs w:val="28"/>
        </w:rPr>
        <w:t>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</w:r>
    </w:p>
    <w:p w:rsidR="00E20997" w:rsidRDefault="00E20997" w:rsidP="00E20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997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E20997" w:rsidRDefault="00E20997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97">
        <w:rPr>
          <w:rFonts w:ascii="Times New Roman" w:hAnsi="Times New Roman" w:cs="Times New Roman"/>
          <w:sz w:val="28"/>
          <w:szCs w:val="28"/>
        </w:rPr>
        <w:t xml:space="preserve">       Процесс становления Человека сложен и многогранен. Дошкольный возраст – яркая неповторимая  страница в жизни каждого человека, это время первоначального становления личности, формирования основ самосознания и индивидуальности ребёнка, это начальная ступень образования нашего общества.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97" w:rsidRDefault="00E20997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97">
        <w:rPr>
          <w:rFonts w:ascii="Times New Roman" w:hAnsi="Times New Roman" w:cs="Times New Roman"/>
          <w:sz w:val="28"/>
          <w:szCs w:val="28"/>
        </w:rPr>
        <w:t xml:space="preserve">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 Что скажут о них наши потомки? Наши дети должны знать не только историю Российского государства, но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E20997"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 w:rsidRPr="00E20997">
        <w:rPr>
          <w:rFonts w:ascii="Times New Roman" w:hAnsi="Times New Roman" w:cs="Times New Roman"/>
          <w:sz w:val="28"/>
          <w:szCs w:val="28"/>
        </w:rPr>
        <w:t xml:space="preserve"> себя как личность любящую свою Родину, свой народ и все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E2099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20997">
        <w:rPr>
          <w:rFonts w:ascii="Times New Roman" w:hAnsi="Times New Roman" w:cs="Times New Roman"/>
          <w:sz w:val="28"/>
          <w:szCs w:val="28"/>
        </w:rPr>
        <w:t>, прибаутки, народные игры, в которые дети очень любят играть.</w:t>
      </w:r>
      <w:r w:rsidRPr="00E20997">
        <w:t xml:space="preserve"> </w:t>
      </w:r>
    </w:p>
    <w:p w:rsidR="003714F0" w:rsidRDefault="004D749D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49D">
        <w:rPr>
          <w:rFonts w:ascii="Times New Roman" w:hAnsi="Times New Roman" w:cs="Times New Roman"/>
          <w:sz w:val="28"/>
          <w:szCs w:val="28"/>
        </w:rPr>
        <w:t xml:space="preserve">Многие люди </w:t>
      </w:r>
      <w:proofErr w:type="gramStart"/>
      <w:r w:rsidRPr="004D749D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4D749D">
        <w:rPr>
          <w:rFonts w:ascii="Times New Roman" w:hAnsi="Times New Roman" w:cs="Times New Roman"/>
          <w:sz w:val="28"/>
          <w:szCs w:val="28"/>
        </w:rPr>
        <w:t xml:space="preserve"> забыли о традициях и ценностях, издавна присущих русскому народу. Родители наших детей «делают» карьеру, заняты на работе, им некогда рассказать сказку, спеть колыбельную. Дети растут на иностранных мультфильмах, компьютерных играх сомнительного </w:t>
      </w:r>
      <w:r w:rsidR="003714F0">
        <w:rPr>
          <w:rFonts w:ascii="Times New Roman" w:hAnsi="Times New Roman" w:cs="Times New Roman"/>
          <w:sz w:val="28"/>
          <w:szCs w:val="28"/>
        </w:rPr>
        <w:t>содержания (</w:t>
      </w:r>
      <w:proofErr w:type="spellStart"/>
      <w:r w:rsidR="003714F0">
        <w:rPr>
          <w:rFonts w:ascii="Times New Roman" w:hAnsi="Times New Roman" w:cs="Times New Roman"/>
          <w:sz w:val="28"/>
          <w:szCs w:val="28"/>
        </w:rPr>
        <w:t>стрелялках</w:t>
      </w:r>
      <w:proofErr w:type="spellEnd"/>
      <w:r w:rsidR="003714F0">
        <w:rPr>
          <w:rFonts w:ascii="Times New Roman" w:hAnsi="Times New Roman" w:cs="Times New Roman"/>
          <w:sz w:val="28"/>
          <w:szCs w:val="28"/>
        </w:rPr>
        <w:t>).</w:t>
      </w:r>
    </w:p>
    <w:p w:rsidR="00366374" w:rsidRDefault="004D749D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49D">
        <w:rPr>
          <w:rFonts w:ascii="Times New Roman" w:hAnsi="Times New Roman" w:cs="Times New Roman"/>
          <w:sz w:val="28"/>
          <w:szCs w:val="28"/>
        </w:rPr>
        <w:t>Вот почему так важно в жизнь детей и в педагогический процесс детского сада включать разнообразные виды народного творчества.</w:t>
      </w:r>
    </w:p>
    <w:p w:rsidR="002F6956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работа </w:t>
      </w:r>
      <w:r w:rsidRPr="003714F0">
        <w:rPr>
          <w:rFonts w:ascii="Times New Roman" w:hAnsi="Times New Roman" w:cs="Times New Roman"/>
          <w:sz w:val="28"/>
          <w:szCs w:val="28"/>
        </w:rPr>
        <w:t>заключается в целенаправленном создании условий, обеспечивающих накопление познавательного опыта через организацию занятий</w:t>
      </w:r>
      <w:proofErr w:type="gramStart"/>
      <w:r w:rsidRPr="003714F0">
        <w:rPr>
          <w:rFonts w:ascii="Times New Roman" w:hAnsi="Times New Roman" w:cs="Times New Roman"/>
          <w:sz w:val="28"/>
          <w:szCs w:val="28"/>
        </w:rPr>
        <w:t xml:space="preserve"> </w:t>
      </w:r>
      <w:r w:rsidR="002F69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956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714F0">
        <w:rPr>
          <w:rFonts w:ascii="Times New Roman" w:hAnsi="Times New Roman" w:cs="Times New Roman"/>
          <w:sz w:val="28"/>
          <w:szCs w:val="28"/>
        </w:rPr>
        <w:t xml:space="preserve"> развитие познавательной мотивации у дете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714F0">
        <w:rPr>
          <w:rFonts w:ascii="Times New Roman" w:hAnsi="Times New Roman" w:cs="Times New Roman"/>
          <w:sz w:val="28"/>
          <w:szCs w:val="28"/>
        </w:rPr>
        <w:t>дошкольного возраста через приобщение</w:t>
      </w:r>
      <w:r>
        <w:rPr>
          <w:rFonts w:ascii="Times New Roman" w:hAnsi="Times New Roman" w:cs="Times New Roman"/>
          <w:sz w:val="28"/>
          <w:szCs w:val="28"/>
        </w:rPr>
        <w:t xml:space="preserve"> к устному народному творчеству.</w:t>
      </w:r>
      <w:r w:rsidR="002F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поставленной цели </w:t>
      </w:r>
      <w:r w:rsidRPr="003714F0">
        <w:rPr>
          <w:rFonts w:ascii="Times New Roman" w:hAnsi="Times New Roman" w:cs="Times New Roman"/>
          <w:sz w:val="28"/>
          <w:szCs w:val="28"/>
        </w:rPr>
        <w:t xml:space="preserve"> определены следующие задачи: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lastRenderedPageBreak/>
        <w:t>• Знакомить детей с русскими народными сказками, сказочными персонажами.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Знакомить детей с русскими народными промыслами.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Совершенствовать знания детей о жизни наших предков, их бытом, одеждой.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Знакомить детей с русскими народными праздниками.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Учить уместно и правильно использовать пословицы и поговорки в повседневной жизни, применять их к личному поведению.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Знакомить детей с историей русского народного костюма, головных уборов.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Учить детей осмысленно и активно участвовать в русских народных праздниках (знание названия праздника, пение песен, частушек, чтение стихов.)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Знакомить детей с историей русского народного костюма, головных уборов.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Знакомить со всеми видами русской народной культуры.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Прививать любовь к устному народному творчеству.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Формировать у детей личностную культуру, приобщая их к богатому культурному наследию русского народа.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Воспитывать эмоционально-чувственную сферу на основе приобщения к малым фольклорным формам.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Воспитывать интерес и любовь к произведениям русской народной культуры.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Воспитывать чувство патриотизма: гордости за свою страну, свой город.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• Воспитывать нравственные чувства: честность, трудолюбие, желание прийти на помощь, отвагу.</w:t>
      </w:r>
    </w:p>
    <w:p w:rsidR="002F6956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поставленных задач </w:t>
      </w:r>
      <w:r w:rsidRPr="003714F0">
        <w:rPr>
          <w:rFonts w:ascii="Times New Roman" w:hAnsi="Times New Roman" w:cs="Times New Roman"/>
          <w:sz w:val="28"/>
          <w:szCs w:val="28"/>
        </w:rPr>
        <w:t xml:space="preserve"> на занятиях используются разнообразные методы и приемы. Все м</w:t>
      </w:r>
      <w:r w:rsidR="002F6956">
        <w:rPr>
          <w:rFonts w:ascii="Times New Roman" w:hAnsi="Times New Roman" w:cs="Times New Roman"/>
          <w:sz w:val="28"/>
          <w:szCs w:val="28"/>
        </w:rPr>
        <w:t>етоды используются в комплексе.</w:t>
      </w:r>
    </w:p>
    <w:p w:rsidR="003714F0" w:rsidRPr="003714F0" w:rsidRDefault="003714F0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</w:rPr>
        <w:t>Методы</w:t>
      </w:r>
      <w:r w:rsidR="00D239EA">
        <w:rPr>
          <w:rFonts w:ascii="Times New Roman" w:hAnsi="Times New Roman" w:cs="Times New Roman"/>
          <w:sz w:val="28"/>
          <w:szCs w:val="28"/>
        </w:rPr>
        <w:t xml:space="preserve"> и приёмы:</w:t>
      </w:r>
    </w:p>
    <w:p w:rsidR="003714F0" w:rsidRPr="003714F0" w:rsidRDefault="00D239EA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Наглядный:   р</w:t>
      </w:r>
      <w:r w:rsidR="003714F0" w:rsidRPr="003714F0">
        <w:rPr>
          <w:rFonts w:ascii="Times New Roman" w:hAnsi="Times New Roman" w:cs="Times New Roman"/>
          <w:sz w:val="28"/>
          <w:szCs w:val="28"/>
        </w:rPr>
        <w:t>ассматривание на занятиях экспонатов в их натуральном виде; демонстрация уникал</w:t>
      </w:r>
      <w:r>
        <w:rPr>
          <w:rFonts w:ascii="Times New Roman" w:hAnsi="Times New Roman" w:cs="Times New Roman"/>
          <w:sz w:val="28"/>
          <w:szCs w:val="28"/>
        </w:rPr>
        <w:t>ьных предметов быта  из музея «Русская изба»</w:t>
      </w:r>
      <w:r w:rsidR="003714F0" w:rsidRPr="003714F0">
        <w:rPr>
          <w:rFonts w:ascii="Times New Roman" w:hAnsi="Times New Roman" w:cs="Times New Roman"/>
          <w:sz w:val="28"/>
          <w:szCs w:val="28"/>
        </w:rPr>
        <w:t>; просмотр видеофильмов, видеозаписей, иллюстраций, наглядных пособий и т.п.;</w:t>
      </w:r>
    </w:p>
    <w:p w:rsidR="003714F0" w:rsidRPr="003714F0" w:rsidRDefault="00D239EA" w:rsidP="0037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14F0" w:rsidRPr="003714F0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>:  создание макетов по темам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4F0" w:rsidRPr="003714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14F0" w:rsidRPr="003714F0">
        <w:rPr>
          <w:rFonts w:ascii="Times New Roman" w:hAnsi="Times New Roman" w:cs="Times New Roman"/>
          <w:sz w:val="28"/>
          <w:szCs w:val="28"/>
        </w:rPr>
        <w:t xml:space="preserve"> выполнение познавательных упражнений, творческих заданий (на внимание, память, эрудицию);</w:t>
      </w:r>
    </w:p>
    <w:p w:rsidR="003714F0" w:rsidRPr="003714F0" w:rsidRDefault="00D239EA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Словесный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956">
        <w:rPr>
          <w:rFonts w:ascii="Times New Roman" w:hAnsi="Times New Roman" w:cs="Times New Roman"/>
          <w:sz w:val="28"/>
          <w:szCs w:val="28"/>
        </w:rPr>
        <w:t xml:space="preserve"> </w:t>
      </w:r>
      <w:r w:rsidR="003714F0" w:rsidRPr="003714F0">
        <w:rPr>
          <w:rFonts w:ascii="Times New Roman" w:hAnsi="Times New Roman" w:cs="Times New Roman"/>
          <w:sz w:val="28"/>
          <w:szCs w:val="28"/>
        </w:rPr>
        <w:t>объяснение (нередко – с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ользованием колыбельных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3714F0" w:rsidRPr="003714F0">
        <w:rPr>
          <w:rFonts w:ascii="Times New Roman" w:hAnsi="Times New Roman" w:cs="Times New Roman"/>
          <w:sz w:val="28"/>
          <w:szCs w:val="28"/>
        </w:rPr>
        <w:t>естушек</w:t>
      </w:r>
      <w:proofErr w:type="spellEnd"/>
      <w:r w:rsidR="003714F0" w:rsidRPr="003714F0">
        <w:rPr>
          <w:rFonts w:ascii="Times New Roman" w:hAnsi="Times New Roman" w:cs="Times New Roman"/>
          <w:sz w:val="28"/>
          <w:szCs w:val="28"/>
        </w:rPr>
        <w:t>, поговорок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3714F0" w:rsidRPr="003714F0">
        <w:rPr>
          <w:rFonts w:ascii="Times New Roman" w:hAnsi="Times New Roman" w:cs="Times New Roman"/>
          <w:sz w:val="28"/>
          <w:szCs w:val="28"/>
        </w:rPr>
        <w:t>), рассказ, беседа, обсуждение, анализ пословиц, отгадывание загадок;</w:t>
      </w:r>
    </w:p>
    <w:p w:rsidR="003714F0" w:rsidRDefault="00D239EA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714F0" w:rsidRPr="003714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гровой: </w:t>
      </w:r>
      <w:r w:rsidR="003714F0" w:rsidRPr="003714F0">
        <w:rPr>
          <w:rFonts w:ascii="Times New Roman" w:hAnsi="Times New Roman" w:cs="Times New Roman"/>
          <w:sz w:val="28"/>
          <w:szCs w:val="28"/>
        </w:rPr>
        <w:t xml:space="preserve">создание, проигрывание и анализ ситуаций, моделирующих реальную жизнь; ролевые игры; путешествие по сказкам; </w:t>
      </w:r>
      <w:proofErr w:type="spellStart"/>
      <w:r w:rsidR="003714F0" w:rsidRPr="003714F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714F0" w:rsidRPr="003714F0">
        <w:rPr>
          <w:rFonts w:ascii="Times New Roman" w:hAnsi="Times New Roman" w:cs="Times New Roman"/>
          <w:sz w:val="28"/>
          <w:szCs w:val="28"/>
        </w:rPr>
        <w:t xml:space="preserve"> с погружением в прошлое, участие детей в различных народных и</w:t>
      </w:r>
      <w:r>
        <w:rPr>
          <w:rFonts w:ascii="Times New Roman" w:hAnsi="Times New Roman" w:cs="Times New Roman"/>
          <w:sz w:val="28"/>
          <w:szCs w:val="28"/>
        </w:rPr>
        <w:t xml:space="preserve"> детских праздниках, фестивалях.</w:t>
      </w:r>
    </w:p>
    <w:p w:rsidR="00D239EA" w:rsidRPr="00D239EA" w:rsidRDefault="00D239EA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9EA">
        <w:rPr>
          <w:rFonts w:ascii="Times New Roman" w:hAnsi="Times New Roman" w:cs="Times New Roman"/>
          <w:sz w:val="28"/>
          <w:szCs w:val="28"/>
        </w:rPr>
        <w:t>Немаловажную роль в приобщении к русской культуре является создание развивающей среды. Ведь предметы, которые окружают ребенка, должны воспитывать в нем чувство красоты, любознательность. Дети с самого детства должны понять, что эти предметы – часть великого русского народа. Работа в этом направлении требует организации особых усилий, создания обстановки, средствами яркой образности и наглядности, обеспечивающей детям особый комплекс ощущений и эмоциональных переживаний.</w:t>
      </w:r>
    </w:p>
    <w:p w:rsidR="00D239EA" w:rsidRDefault="00D611F8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 в нашем саду создан музей «Р</w:t>
      </w:r>
      <w:r w:rsidRPr="00D611F8">
        <w:rPr>
          <w:rFonts w:ascii="Times New Roman" w:hAnsi="Times New Roman" w:cs="Times New Roman"/>
          <w:sz w:val="28"/>
          <w:szCs w:val="28"/>
        </w:rPr>
        <w:t>усской избы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239EA" w:rsidRPr="00D239EA">
        <w:rPr>
          <w:rFonts w:ascii="Times New Roman" w:hAnsi="Times New Roman" w:cs="Times New Roman"/>
          <w:sz w:val="28"/>
          <w:szCs w:val="28"/>
        </w:rPr>
        <w:t>Для визуального представления детьми интерьера жилища русского народа, знакомства с утварью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39EA" w:rsidRPr="00D2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Посещение избы детьми </w:t>
      </w:r>
      <w:r w:rsidRPr="00D611F8">
        <w:rPr>
          <w:rFonts w:ascii="Times New Roman" w:hAnsi="Times New Roman" w:cs="Times New Roman"/>
          <w:sz w:val="28"/>
          <w:szCs w:val="28"/>
        </w:rPr>
        <w:t xml:space="preserve"> посвящаться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1F8">
        <w:rPr>
          <w:rFonts w:ascii="Times New Roman" w:hAnsi="Times New Roman" w:cs="Times New Roman"/>
          <w:sz w:val="28"/>
          <w:szCs w:val="28"/>
        </w:rPr>
        <w:t xml:space="preserve"> знакомству с предметами быта, их названиями, предназначением, способами действия с ними. Причем при посещении избы дети будут узнавать не только названия предметов, но и их функциональное использование.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11F8">
        <w:rPr>
          <w:rFonts w:ascii="Times New Roman" w:hAnsi="Times New Roman" w:cs="Times New Roman"/>
          <w:sz w:val="28"/>
          <w:szCs w:val="28"/>
        </w:rPr>
        <w:t xml:space="preserve">одчеркиваться историческая преемственность с современными аналогами. Например,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1F8">
        <w:rPr>
          <w:rFonts w:ascii="Times New Roman" w:hAnsi="Times New Roman" w:cs="Times New Roman"/>
          <w:sz w:val="28"/>
          <w:szCs w:val="28"/>
        </w:rPr>
        <w:t>лучина – керосиновая лампа – электрическая лампа; валек – чугу</w:t>
      </w:r>
      <w:r w:rsidR="002F6956">
        <w:rPr>
          <w:rFonts w:ascii="Times New Roman" w:hAnsi="Times New Roman" w:cs="Times New Roman"/>
          <w:sz w:val="28"/>
          <w:szCs w:val="28"/>
        </w:rPr>
        <w:t xml:space="preserve">нный утюг – электрический </w:t>
      </w:r>
      <w:proofErr w:type="spellStart"/>
      <w:r w:rsidR="002F6956">
        <w:rPr>
          <w:rFonts w:ascii="Times New Roman" w:hAnsi="Times New Roman" w:cs="Times New Roman"/>
          <w:sz w:val="28"/>
          <w:szCs w:val="28"/>
        </w:rPr>
        <w:t>утюг</w:t>
      </w:r>
      <w:proofErr w:type="gramStart"/>
      <w:r w:rsidR="002F6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</w:t>
      </w:r>
      <w:r w:rsidRPr="00D611F8">
        <w:rPr>
          <w:rFonts w:ascii="Times New Roman" w:hAnsi="Times New Roman" w:cs="Times New Roman"/>
          <w:sz w:val="28"/>
          <w:szCs w:val="28"/>
        </w:rPr>
        <w:t xml:space="preserve"> показываться зависимость предметов от образа жизни.</w:t>
      </w:r>
    </w:p>
    <w:p w:rsidR="00D611F8" w:rsidRPr="00D611F8" w:rsidRDefault="00D611F8" w:rsidP="00EA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1F8">
        <w:rPr>
          <w:rFonts w:ascii="Times New Roman" w:hAnsi="Times New Roman" w:cs="Times New Roman"/>
          <w:sz w:val="28"/>
          <w:szCs w:val="28"/>
        </w:rPr>
        <w:t>Организация таких занятий предполагает активность самих детей, так как им надо самим догадаться, для чего был нужен тот или иной предмет, как он исп</w:t>
      </w:r>
      <w:r>
        <w:rPr>
          <w:rFonts w:ascii="Times New Roman" w:hAnsi="Times New Roman" w:cs="Times New Roman"/>
          <w:sz w:val="28"/>
          <w:szCs w:val="28"/>
        </w:rPr>
        <w:t xml:space="preserve">ользовался. В помощь детям </w:t>
      </w:r>
      <w:r w:rsidRPr="00D611F8">
        <w:rPr>
          <w:rFonts w:ascii="Times New Roman" w:hAnsi="Times New Roman" w:cs="Times New Roman"/>
          <w:sz w:val="28"/>
          <w:szCs w:val="28"/>
        </w:rPr>
        <w:t xml:space="preserve"> загадываются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ствующие загадки, используются </w:t>
      </w:r>
      <w:r w:rsidRPr="00D611F8">
        <w:rPr>
          <w:rFonts w:ascii="Times New Roman" w:hAnsi="Times New Roman" w:cs="Times New Roman"/>
          <w:sz w:val="28"/>
          <w:szCs w:val="28"/>
        </w:rPr>
        <w:t xml:space="preserve"> пословицы и поговорки.</w:t>
      </w:r>
    </w:p>
    <w:p w:rsidR="00D611F8" w:rsidRDefault="00D611F8" w:rsidP="00EA4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1F8">
        <w:rPr>
          <w:rFonts w:ascii="Times New Roman" w:hAnsi="Times New Roman" w:cs="Times New Roman"/>
          <w:sz w:val="28"/>
          <w:szCs w:val="28"/>
        </w:rPr>
        <w:t>Особое внимание уделяться расширению активного словаря детей с учетом того, что зачастую внешне похожие предметы имеют разные названия (горшок, кринка, кувшин; полка-</w:t>
      </w:r>
      <w:proofErr w:type="spellStart"/>
      <w:r w:rsidRPr="00D611F8">
        <w:rPr>
          <w:rFonts w:ascii="Times New Roman" w:hAnsi="Times New Roman" w:cs="Times New Roman"/>
          <w:sz w:val="28"/>
          <w:szCs w:val="28"/>
        </w:rPr>
        <w:t>разинька</w:t>
      </w:r>
      <w:proofErr w:type="spellEnd"/>
      <w:r w:rsidRPr="00D611F8">
        <w:rPr>
          <w:rFonts w:ascii="Times New Roman" w:hAnsi="Times New Roman" w:cs="Times New Roman"/>
          <w:sz w:val="28"/>
          <w:szCs w:val="28"/>
        </w:rPr>
        <w:t xml:space="preserve">, полати, </w:t>
      </w:r>
      <w:proofErr w:type="spellStart"/>
      <w:r w:rsidRPr="00D611F8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авочник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скамейка, табурет, и т.д</w:t>
      </w:r>
      <w:r w:rsidRPr="00D611F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649" w:rsidRDefault="00EA4649" w:rsidP="002F6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важно </w:t>
      </w:r>
      <w:r w:rsidRPr="00EA4649">
        <w:rPr>
          <w:rFonts w:ascii="Times New Roman" w:hAnsi="Times New Roman" w:cs="Times New Roman"/>
          <w:sz w:val="28"/>
          <w:szCs w:val="28"/>
        </w:rPr>
        <w:t>партнерство с родителями в деле приобщения детей к истокам русской народной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49">
        <w:rPr>
          <w:rFonts w:ascii="Times New Roman" w:hAnsi="Times New Roman" w:cs="Times New Roman"/>
          <w:sz w:val="28"/>
          <w:szCs w:val="28"/>
        </w:rPr>
        <w:t>Наши родители, вовлекаясь постепенно в педагогический процесс, хорошо знают, чем живут их дети, меняют свои ориентиры, меняются сами. Постоянное участие в подготовке к праздникам, в самих праздниках, особенно народных духовно сближает семью.</w:t>
      </w:r>
      <w:r>
        <w:rPr>
          <w:rFonts w:ascii="Times New Roman" w:hAnsi="Times New Roman" w:cs="Times New Roman"/>
          <w:sz w:val="28"/>
          <w:szCs w:val="28"/>
        </w:rPr>
        <w:t xml:space="preserve">  Активно принимаю участие в жизни группы: делают поделки, рисуют, шьют костюмы, посещают с детьми театры и музеи. В данный момент в группе реализуется  детский  проект «Матрёшки», в котором родители принимают активное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родители вместе с детьми  сделали матрёшек, бабушка одного из воспитанников сшила нам костюмы «Матрёшек», одна из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 организовала для детей виртуальную экскурсию в «Музей матрешек».</w:t>
      </w:r>
    </w:p>
    <w:p w:rsidR="00EA4649" w:rsidRPr="00EA4649" w:rsidRDefault="00EA4649" w:rsidP="00EA4649">
      <w:pPr>
        <w:rPr>
          <w:rFonts w:ascii="Times New Roman" w:hAnsi="Times New Roman" w:cs="Times New Roman"/>
          <w:sz w:val="28"/>
          <w:szCs w:val="28"/>
        </w:rPr>
      </w:pPr>
      <w:r w:rsidRPr="00EA4649">
        <w:rPr>
          <w:rFonts w:ascii="Times New Roman" w:hAnsi="Times New Roman" w:cs="Times New Roman"/>
          <w:sz w:val="28"/>
          <w:szCs w:val="28"/>
        </w:rPr>
        <w:t>Развивать у детей понимание культурного наследия и воспитывать бережное отношение к нему необходимо с дошкольного возраста. Участвуя в таких мероприятиях, дети, родители и педагоги с увлечением передают свои знания и получают своеобразный творческий импульс. Приобщая детей к истокам русской национальной культуры, мы развиваем личность ребенка, способствуем воспитанию черт русского характера, русской ментальности, т. к. только на основе прошлого можно понять настоящее.</w:t>
      </w:r>
    </w:p>
    <w:p w:rsidR="00EA4649" w:rsidRPr="00EA4649" w:rsidRDefault="00EA4649" w:rsidP="00EA4649">
      <w:pPr>
        <w:rPr>
          <w:rFonts w:ascii="Times New Roman" w:hAnsi="Times New Roman" w:cs="Times New Roman"/>
          <w:sz w:val="28"/>
          <w:szCs w:val="28"/>
        </w:rPr>
      </w:pPr>
    </w:p>
    <w:p w:rsidR="00EA4649" w:rsidRPr="003714F0" w:rsidRDefault="00EA4649" w:rsidP="00D611F8">
      <w:pPr>
        <w:rPr>
          <w:rFonts w:ascii="Times New Roman" w:hAnsi="Times New Roman" w:cs="Times New Roman"/>
          <w:sz w:val="28"/>
          <w:szCs w:val="28"/>
        </w:rPr>
      </w:pPr>
    </w:p>
    <w:sectPr w:rsidR="00EA4649" w:rsidRPr="0037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F"/>
    <w:rsid w:val="002F6956"/>
    <w:rsid w:val="00366374"/>
    <w:rsid w:val="003714F0"/>
    <w:rsid w:val="003E785F"/>
    <w:rsid w:val="004D749D"/>
    <w:rsid w:val="006E7CDE"/>
    <w:rsid w:val="008236C4"/>
    <w:rsid w:val="00D239EA"/>
    <w:rsid w:val="00D611F8"/>
    <w:rsid w:val="00E20997"/>
    <w:rsid w:val="00E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2020-11-10T02:45:00Z</dcterms:created>
  <dcterms:modified xsi:type="dcterms:W3CDTF">2021-03-17T11:25:00Z</dcterms:modified>
</cp:coreProperties>
</file>